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797C9" w14:textId="77777777" w:rsidR="005C6164" w:rsidRDefault="005C6164" w:rsidP="005C6164">
      <w:pPr>
        <w:jc w:val="center"/>
        <w:rPr>
          <w:b/>
        </w:rPr>
      </w:pPr>
    </w:p>
    <w:p w14:paraId="1736FECC" w14:textId="77777777" w:rsidR="005C6164" w:rsidRDefault="005C6164" w:rsidP="005C6164">
      <w:pPr>
        <w:jc w:val="center"/>
        <w:rPr>
          <w:b/>
        </w:rPr>
      </w:pPr>
    </w:p>
    <w:p w14:paraId="33D9867E" w14:textId="77777777" w:rsidR="005C6164" w:rsidRDefault="005C6164" w:rsidP="005C6164">
      <w:pPr>
        <w:jc w:val="center"/>
        <w:rPr>
          <w:b/>
        </w:rPr>
      </w:pPr>
    </w:p>
    <w:p w14:paraId="3B0953F5" w14:textId="77777777" w:rsidR="005C6164" w:rsidRDefault="005C6164" w:rsidP="005C6164">
      <w:pPr>
        <w:jc w:val="center"/>
        <w:rPr>
          <w:b/>
        </w:rPr>
      </w:pPr>
    </w:p>
    <w:p w14:paraId="6FE6C314" w14:textId="77777777" w:rsidR="005C6164" w:rsidRDefault="005C6164" w:rsidP="005C6164">
      <w:pPr>
        <w:jc w:val="center"/>
        <w:rPr>
          <w:b/>
        </w:rPr>
      </w:pPr>
    </w:p>
    <w:p w14:paraId="02D6D7BF" w14:textId="77777777" w:rsidR="005C6164" w:rsidRDefault="00623711" w:rsidP="001170DB">
      <w:pPr>
        <w:tabs>
          <w:tab w:val="left" w:pos="7797"/>
        </w:tabs>
        <w:jc w:val="center"/>
        <w:rPr>
          <w:b/>
        </w:rPr>
      </w:pPr>
      <w:r>
        <w:rPr>
          <w:b/>
          <w:noProof/>
          <w:sz w:val="52"/>
          <w:szCs w:val="52"/>
          <w:lang w:val="en-GB" w:eastAsia="en-GB"/>
        </w:rPr>
        <w:drawing>
          <wp:anchor distT="0" distB="0" distL="114300" distR="114300" simplePos="0" relativeHeight="251660288" behindDoc="0" locked="0" layoutInCell="1" allowOverlap="1" wp14:anchorId="121A0B97" wp14:editId="39AE5B99">
            <wp:simplePos x="0" y="0"/>
            <wp:positionH relativeFrom="column">
              <wp:posOffset>1734820</wp:posOffset>
            </wp:positionH>
            <wp:positionV relativeFrom="paragraph">
              <wp:posOffset>12065</wp:posOffset>
            </wp:positionV>
            <wp:extent cx="3076575" cy="3576831"/>
            <wp:effectExtent l="0" t="0" r="0" b="5080"/>
            <wp:wrapNone/>
            <wp:docPr id="1" name="Picture 1" descr="C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35768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1F6912" w14:textId="77777777" w:rsidR="005C6164" w:rsidRDefault="005C6164" w:rsidP="005C6164">
      <w:pPr>
        <w:jc w:val="center"/>
        <w:rPr>
          <w:b/>
        </w:rPr>
      </w:pPr>
    </w:p>
    <w:p w14:paraId="5B0E913C" w14:textId="77777777" w:rsidR="005C6164" w:rsidRDefault="005C6164" w:rsidP="005C6164">
      <w:pPr>
        <w:jc w:val="center"/>
        <w:rPr>
          <w:b/>
        </w:rPr>
      </w:pPr>
    </w:p>
    <w:p w14:paraId="58E69662" w14:textId="77777777" w:rsidR="005C6164" w:rsidRDefault="005C6164" w:rsidP="005C6164">
      <w:pPr>
        <w:jc w:val="center"/>
        <w:rPr>
          <w:b/>
        </w:rPr>
      </w:pPr>
    </w:p>
    <w:p w14:paraId="2124183A" w14:textId="77777777" w:rsidR="005C6164" w:rsidRDefault="005C6164" w:rsidP="005C6164">
      <w:pPr>
        <w:jc w:val="center"/>
        <w:rPr>
          <w:b/>
          <w:sz w:val="52"/>
          <w:szCs w:val="52"/>
        </w:rPr>
      </w:pPr>
    </w:p>
    <w:p w14:paraId="00C22EC2" w14:textId="77777777" w:rsidR="005C6164" w:rsidRDefault="005C6164" w:rsidP="005C6164">
      <w:pPr>
        <w:jc w:val="center"/>
        <w:rPr>
          <w:b/>
          <w:sz w:val="52"/>
          <w:szCs w:val="52"/>
        </w:rPr>
      </w:pPr>
    </w:p>
    <w:p w14:paraId="3488791B" w14:textId="77777777" w:rsidR="005C6164" w:rsidRDefault="005C6164" w:rsidP="005C6164">
      <w:pPr>
        <w:jc w:val="center"/>
        <w:rPr>
          <w:b/>
          <w:sz w:val="52"/>
          <w:szCs w:val="52"/>
        </w:rPr>
      </w:pPr>
    </w:p>
    <w:p w14:paraId="729AD63A" w14:textId="77777777" w:rsidR="005C6164" w:rsidRDefault="005C6164" w:rsidP="005C6164">
      <w:pPr>
        <w:jc w:val="center"/>
        <w:rPr>
          <w:b/>
          <w:sz w:val="52"/>
          <w:szCs w:val="52"/>
        </w:rPr>
      </w:pPr>
    </w:p>
    <w:p w14:paraId="3919571C" w14:textId="77777777" w:rsidR="005C6164" w:rsidRPr="004112AC" w:rsidRDefault="005C6164" w:rsidP="005C6164">
      <w:pPr>
        <w:jc w:val="center"/>
        <w:rPr>
          <w:b/>
          <w:sz w:val="18"/>
          <w:szCs w:val="18"/>
        </w:rPr>
      </w:pPr>
    </w:p>
    <w:p w14:paraId="1C2F9BED" w14:textId="77777777" w:rsidR="005C6164" w:rsidRPr="005C6164" w:rsidRDefault="005C6164" w:rsidP="005C6164">
      <w:pPr>
        <w:jc w:val="center"/>
        <w:rPr>
          <w:b/>
          <w:sz w:val="52"/>
          <w:szCs w:val="52"/>
        </w:rPr>
      </w:pPr>
      <w:r w:rsidRPr="005C6164">
        <w:rPr>
          <w:b/>
          <w:sz w:val="52"/>
          <w:szCs w:val="52"/>
        </w:rPr>
        <w:t xml:space="preserve">Coxhoe Parish </w:t>
      </w:r>
      <w:r w:rsidR="00552CBB">
        <w:rPr>
          <w:b/>
          <w:sz w:val="52"/>
          <w:szCs w:val="52"/>
        </w:rPr>
        <w:t>Council</w:t>
      </w:r>
    </w:p>
    <w:p w14:paraId="697D82E6" w14:textId="77777777" w:rsidR="005C6164" w:rsidRPr="005C6164" w:rsidRDefault="00552CBB" w:rsidP="005C6164">
      <w:pPr>
        <w:jc w:val="center"/>
        <w:rPr>
          <w:b/>
          <w:sz w:val="52"/>
          <w:szCs w:val="52"/>
        </w:rPr>
      </w:pPr>
      <w:r>
        <w:rPr>
          <w:b/>
          <w:sz w:val="52"/>
          <w:szCs w:val="52"/>
        </w:rPr>
        <w:t>Training</w:t>
      </w:r>
      <w:r w:rsidR="005C6164" w:rsidRPr="005C6164">
        <w:rPr>
          <w:b/>
          <w:sz w:val="52"/>
          <w:szCs w:val="52"/>
        </w:rPr>
        <w:t xml:space="preserve"> Policy</w:t>
      </w:r>
    </w:p>
    <w:p w14:paraId="391A398A" w14:textId="77777777" w:rsidR="004112AC" w:rsidRDefault="004112AC" w:rsidP="004112AC">
      <w:pPr>
        <w:spacing w:after="0" w:line="240" w:lineRule="auto"/>
        <w:ind w:right="-22"/>
        <w:rPr>
          <w:b/>
          <w:sz w:val="28"/>
          <w:szCs w:val="28"/>
        </w:rPr>
      </w:pPr>
    </w:p>
    <w:p w14:paraId="5F870FAE" w14:textId="3F7BCC24" w:rsidR="004112AC" w:rsidRDefault="004112AC" w:rsidP="004112AC">
      <w:pPr>
        <w:spacing w:after="0" w:line="240" w:lineRule="auto"/>
        <w:ind w:right="-22"/>
        <w:rPr>
          <w:b/>
          <w:sz w:val="28"/>
          <w:szCs w:val="28"/>
        </w:rPr>
      </w:pPr>
      <w:r>
        <w:rPr>
          <w:b/>
          <w:sz w:val="28"/>
          <w:szCs w:val="28"/>
        </w:rPr>
        <w:t xml:space="preserve">Date: </w:t>
      </w:r>
      <w:r w:rsidR="00B14F42">
        <w:rPr>
          <w:b/>
          <w:sz w:val="28"/>
          <w:szCs w:val="28"/>
        </w:rPr>
        <w:t>May 202</w:t>
      </w:r>
      <w:r w:rsidR="00840491">
        <w:rPr>
          <w:b/>
          <w:sz w:val="28"/>
          <w:szCs w:val="28"/>
        </w:rPr>
        <w:t>6</w:t>
      </w:r>
    </w:p>
    <w:p w14:paraId="0F13AD6A" w14:textId="5DBAED5F" w:rsidR="00552CBB" w:rsidRPr="004C5C76" w:rsidRDefault="004112AC" w:rsidP="004112AC">
      <w:pPr>
        <w:spacing w:after="0" w:line="240" w:lineRule="auto"/>
        <w:ind w:right="-22"/>
        <w:rPr>
          <w:rFonts w:ascii="Arial" w:hAnsi="Arial" w:cs="Arial"/>
          <w:b/>
          <w:sz w:val="28"/>
          <w:szCs w:val="28"/>
        </w:rPr>
      </w:pPr>
      <w:r>
        <w:rPr>
          <w:b/>
          <w:sz w:val="28"/>
          <w:szCs w:val="28"/>
        </w:rPr>
        <w:t xml:space="preserve">Review Date: </w:t>
      </w:r>
      <w:r w:rsidR="00B14F42">
        <w:rPr>
          <w:b/>
          <w:sz w:val="28"/>
          <w:szCs w:val="28"/>
        </w:rPr>
        <w:t>May 202</w:t>
      </w:r>
      <w:r w:rsidR="00840491">
        <w:rPr>
          <w:b/>
          <w:sz w:val="28"/>
          <w:szCs w:val="28"/>
        </w:rPr>
        <w:t>7</w:t>
      </w:r>
      <w:r w:rsidR="00712D34">
        <w:rPr>
          <w:b/>
          <w:sz w:val="28"/>
          <w:szCs w:val="28"/>
        </w:rPr>
        <w:br w:type="page"/>
      </w:r>
    </w:p>
    <w:p w14:paraId="00F078A7" w14:textId="77777777" w:rsidR="00552CBB" w:rsidRPr="00D04BDC" w:rsidRDefault="00552CBB" w:rsidP="00552CBB">
      <w:pPr>
        <w:pStyle w:val="Heading1"/>
        <w:numPr>
          <w:ilvl w:val="0"/>
          <w:numId w:val="0"/>
        </w:numPr>
        <w:spacing w:line="276" w:lineRule="auto"/>
        <w:ind w:left="142" w:right="-22" w:hanging="1"/>
        <w:rPr>
          <w:rFonts w:asciiTheme="minorHAnsi" w:hAnsiTheme="minorHAnsi" w:cstheme="minorHAnsi"/>
          <w:sz w:val="24"/>
          <w:szCs w:val="24"/>
        </w:rPr>
      </w:pPr>
      <w:r w:rsidRPr="00D04BDC">
        <w:rPr>
          <w:rFonts w:asciiTheme="minorHAnsi" w:hAnsiTheme="minorHAnsi" w:cstheme="minorHAnsi"/>
          <w:sz w:val="24"/>
          <w:szCs w:val="24"/>
        </w:rPr>
        <w:lastRenderedPageBreak/>
        <w:t>Training Policy</w:t>
      </w:r>
    </w:p>
    <w:p w14:paraId="24515A8A" w14:textId="77777777" w:rsidR="00552CBB" w:rsidRPr="00D04BDC" w:rsidRDefault="00552CBB" w:rsidP="00552CBB">
      <w:pPr>
        <w:pStyle w:val="Heading1"/>
        <w:spacing w:line="276" w:lineRule="auto"/>
        <w:ind w:left="142" w:right="-22" w:hanging="1"/>
        <w:rPr>
          <w:rFonts w:asciiTheme="minorHAnsi" w:hAnsiTheme="minorHAnsi" w:cstheme="minorHAnsi"/>
          <w:sz w:val="24"/>
          <w:szCs w:val="24"/>
        </w:rPr>
      </w:pPr>
      <w:r w:rsidRPr="00D04BDC">
        <w:rPr>
          <w:rFonts w:asciiTheme="minorHAnsi" w:hAnsiTheme="minorHAnsi" w:cstheme="minorHAnsi"/>
          <w:sz w:val="24"/>
          <w:szCs w:val="24"/>
        </w:rPr>
        <w:t>Introduction</w:t>
      </w:r>
    </w:p>
    <w:p w14:paraId="24BCBC2F" w14:textId="132C9B43" w:rsidR="00552CBB" w:rsidRPr="00D04BDC" w:rsidRDefault="00552CBB" w:rsidP="005719EF">
      <w:pPr>
        <w:spacing w:after="0"/>
        <w:ind w:left="142" w:right="-22" w:hanging="1"/>
        <w:rPr>
          <w:rFonts w:cstheme="minorHAnsi"/>
          <w:sz w:val="24"/>
          <w:szCs w:val="24"/>
        </w:rPr>
      </w:pPr>
      <w:r w:rsidRPr="00D04BDC">
        <w:rPr>
          <w:rFonts w:cstheme="minorHAnsi"/>
          <w:sz w:val="24"/>
          <w:szCs w:val="24"/>
        </w:rPr>
        <w:t>This document forms the Council’s Training Policy. It sets out</w:t>
      </w:r>
      <w:r w:rsidR="005719EF" w:rsidRPr="00D04BDC">
        <w:rPr>
          <w:rFonts w:cstheme="minorHAnsi"/>
          <w:sz w:val="24"/>
          <w:szCs w:val="24"/>
        </w:rPr>
        <w:t xml:space="preserve"> t</w:t>
      </w:r>
      <w:r w:rsidRPr="00D04BDC">
        <w:rPr>
          <w:rFonts w:cstheme="minorHAnsi"/>
          <w:sz w:val="24"/>
          <w:szCs w:val="24"/>
        </w:rPr>
        <w:t>he Council’s commitment to training</w:t>
      </w:r>
      <w:r w:rsidR="005719EF" w:rsidRPr="00D04BDC">
        <w:rPr>
          <w:rFonts w:cstheme="minorHAnsi"/>
          <w:sz w:val="24"/>
          <w:szCs w:val="24"/>
        </w:rPr>
        <w:t xml:space="preserve">, how training needs will be identified and how the Council will meet its commitment. It also </w:t>
      </w:r>
      <w:r w:rsidR="00840FD8" w:rsidRPr="00D04BDC">
        <w:rPr>
          <w:rFonts w:cstheme="minorHAnsi"/>
          <w:sz w:val="24"/>
          <w:szCs w:val="24"/>
        </w:rPr>
        <w:t xml:space="preserve">sets out types of training related to the job role, and what employees can expect from the Council. </w:t>
      </w:r>
    </w:p>
    <w:p w14:paraId="0D40BEEE" w14:textId="77777777" w:rsidR="00552CBB" w:rsidRPr="00D04BDC" w:rsidRDefault="00552CBB" w:rsidP="00552CBB">
      <w:pPr>
        <w:pStyle w:val="Heading1"/>
        <w:spacing w:line="276" w:lineRule="auto"/>
        <w:ind w:left="142" w:right="-22" w:hanging="1"/>
        <w:rPr>
          <w:rFonts w:asciiTheme="minorHAnsi" w:hAnsiTheme="minorHAnsi" w:cstheme="minorHAnsi"/>
          <w:sz w:val="24"/>
          <w:szCs w:val="24"/>
        </w:rPr>
      </w:pPr>
      <w:r w:rsidRPr="00D04BDC">
        <w:rPr>
          <w:rFonts w:asciiTheme="minorHAnsi" w:hAnsiTheme="minorHAnsi" w:cstheme="minorHAnsi"/>
          <w:sz w:val="24"/>
          <w:szCs w:val="24"/>
        </w:rPr>
        <w:t>Commitment to Training</w:t>
      </w:r>
    </w:p>
    <w:p w14:paraId="07E95A46" w14:textId="77777777" w:rsidR="00552CBB" w:rsidRPr="00D04BDC" w:rsidRDefault="00552CBB" w:rsidP="00552CBB">
      <w:pPr>
        <w:autoSpaceDE w:val="0"/>
        <w:autoSpaceDN w:val="0"/>
        <w:adjustRightInd w:val="0"/>
        <w:spacing w:after="0"/>
        <w:ind w:left="142" w:right="-22" w:hanging="1"/>
        <w:rPr>
          <w:rFonts w:cstheme="minorHAnsi"/>
          <w:sz w:val="24"/>
          <w:szCs w:val="24"/>
        </w:rPr>
      </w:pPr>
      <w:r w:rsidRPr="00D04BDC">
        <w:rPr>
          <w:rFonts w:cstheme="minorHAnsi"/>
          <w:sz w:val="24"/>
          <w:szCs w:val="24"/>
        </w:rPr>
        <w:t xml:space="preserve">Coxhoe Parish Council is committed to ensuring its staff and Councillors are trained to the highest standard and kept up to date with all new legislation. To support </w:t>
      </w:r>
      <w:proofErr w:type="gramStart"/>
      <w:r w:rsidRPr="00D04BDC">
        <w:rPr>
          <w:rFonts w:cstheme="minorHAnsi"/>
          <w:sz w:val="24"/>
          <w:szCs w:val="24"/>
        </w:rPr>
        <w:t>this funds</w:t>
      </w:r>
      <w:proofErr w:type="gramEnd"/>
      <w:r w:rsidRPr="00D04BDC">
        <w:rPr>
          <w:rFonts w:cstheme="minorHAnsi"/>
          <w:sz w:val="24"/>
          <w:szCs w:val="24"/>
        </w:rPr>
        <w:t xml:space="preserve"> are allocated to a training budget each year to enable staff and Councillors to attend training and conferences relevant to their office.</w:t>
      </w:r>
    </w:p>
    <w:p w14:paraId="1E38F08B" w14:textId="77777777" w:rsidR="00552CBB" w:rsidRPr="00D04BDC" w:rsidRDefault="00552CBB" w:rsidP="00552CBB">
      <w:pPr>
        <w:pStyle w:val="Heading1"/>
        <w:spacing w:line="276" w:lineRule="auto"/>
        <w:ind w:left="142" w:hanging="1"/>
        <w:rPr>
          <w:rFonts w:asciiTheme="minorHAnsi" w:hAnsiTheme="minorHAnsi" w:cstheme="minorHAnsi"/>
          <w:sz w:val="24"/>
          <w:szCs w:val="24"/>
        </w:rPr>
      </w:pPr>
      <w:r w:rsidRPr="00D04BDC">
        <w:rPr>
          <w:rFonts w:asciiTheme="minorHAnsi" w:hAnsiTheme="minorHAnsi" w:cstheme="minorHAnsi"/>
          <w:sz w:val="24"/>
          <w:szCs w:val="24"/>
        </w:rPr>
        <w:t>Training Needs</w:t>
      </w:r>
    </w:p>
    <w:p w14:paraId="0970D86B" w14:textId="77777777" w:rsidR="00552CBB" w:rsidRPr="00D04BDC" w:rsidRDefault="00552CBB" w:rsidP="00840FD8">
      <w:pPr>
        <w:pStyle w:val="ListParagraph"/>
        <w:numPr>
          <w:ilvl w:val="0"/>
          <w:numId w:val="12"/>
        </w:numPr>
        <w:autoSpaceDE w:val="0"/>
        <w:autoSpaceDN w:val="0"/>
        <w:adjustRightInd w:val="0"/>
        <w:spacing w:after="0"/>
        <w:ind w:right="-22"/>
        <w:rPr>
          <w:rFonts w:cstheme="minorHAnsi"/>
          <w:sz w:val="24"/>
          <w:szCs w:val="24"/>
        </w:rPr>
      </w:pPr>
      <w:r w:rsidRPr="00D04BDC">
        <w:rPr>
          <w:rFonts w:cstheme="minorHAnsi"/>
          <w:sz w:val="24"/>
          <w:szCs w:val="24"/>
        </w:rPr>
        <w:t xml:space="preserve">The Council as a whole is responsible for monitoring and meeting the training needs of employees and members and managing the budget. </w:t>
      </w:r>
    </w:p>
    <w:p w14:paraId="3A326E0F" w14:textId="77777777" w:rsidR="00840FD8" w:rsidRPr="00D04BDC" w:rsidRDefault="00552CBB" w:rsidP="00840FD8">
      <w:pPr>
        <w:pStyle w:val="ListParagraph"/>
        <w:numPr>
          <w:ilvl w:val="0"/>
          <w:numId w:val="12"/>
        </w:numPr>
        <w:autoSpaceDE w:val="0"/>
        <w:autoSpaceDN w:val="0"/>
        <w:adjustRightInd w:val="0"/>
        <w:spacing w:after="0"/>
        <w:ind w:right="-22"/>
        <w:rPr>
          <w:rFonts w:cstheme="minorHAnsi"/>
          <w:sz w:val="24"/>
          <w:szCs w:val="24"/>
        </w:rPr>
      </w:pPr>
      <w:r w:rsidRPr="00D04BDC">
        <w:rPr>
          <w:rFonts w:cstheme="minorHAnsi"/>
          <w:sz w:val="24"/>
          <w:szCs w:val="24"/>
        </w:rPr>
        <w:t>Training requirements</w:t>
      </w:r>
      <w:r w:rsidR="00935EC9" w:rsidRPr="00D04BDC">
        <w:rPr>
          <w:rFonts w:cstheme="minorHAnsi"/>
          <w:sz w:val="24"/>
          <w:szCs w:val="24"/>
        </w:rPr>
        <w:t xml:space="preserve"> for staff</w:t>
      </w:r>
      <w:r w:rsidRPr="00D04BDC">
        <w:rPr>
          <w:rFonts w:cstheme="minorHAnsi"/>
          <w:sz w:val="24"/>
          <w:szCs w:val="24"/>
        </w:rPr>
        <w:t xml:space="preserve"> will usually be identified </w:t>
      </w:r>
      <w:r w:rsidR="00935EC9" w:rsidRPr="00D04BDC">
        <w:rPr>
          <w:rFonts w:cstheme="minorHAnsi"/>
          <w:sz w:val="24"/>
          <w:szCs w:val="24"/>
        </w:rPr>
        <w:t xml:space="preserve">through the line management processes such as </w:t>
      </w:r>
      <w:proofErr w:type="gramStart"/>
      <w:r w:rsidR="00935EC9" w:rsidRPr="00D04BDC">
        <w:rPr>
          <w:rFonts w:cstheme="minorHAnsi"/>
          <w:sz w:val="24"/>
          <w:szCs w:val="24"/>
        </w:rPr>
        <w:t>one to one</w:t>
      </w:r>
      <w:proofErr w:type="gramEnd"/>
      <w:r w:rsidR="00935EC9" w:rsidRPr="00D04BDC">
        <w:rPr>
          <w:rFonts w:cstheme="minorHAnsi"/>
          <w:sz w:val="24"/>
          <w:szCs w:val="24"/>
        </w:rPr>
        <w:t xml:space="preserve"> sessions, appraisals </w:t>
      </w:r>
      <w:proofErr w:type="gramStart"/>
      <w:r w:rsidR="00935EC9" w:rsidRPr="00D04BDC">
        <w:rPr>
          <w:rFonts w:cstheme="minorHAnsi"/>
          <w:sz w:val="24"/>
          <w:szCs w:val="24"/>
        </w:rPr>
        <w:t>and</w:t>
      </w:r>
      <w:r w:rsidR="00840FD8" w:rsidRPr="00D04BDC">
        <w:rPr>
          <w:rFonts w:cstheme="minorHAnsi"/>
          <w:sz w:val="24"/>
          <w:szCs w:val="24"/>
        </w:rPr>
        <w:t xml:space="preserve"> also</w:t>
      </w:r>
      <w:proofErr w:type="gramEnd"/>
      <w:r w:rsidR="00935EC9" w:rsidRPr="00D04BDC">
        <w:rPr>
          <w:rFonts w:cstheme="minorHAnsi"/>
          <w:sz w:val="24"/>
          <w:szCs w:val="24"/>
        </w:rPr>
        <w:t xml:space="preserve"> at times of change. The Clerk is able to authorise training for all employees in accordance with other policies such as the Scheme of Delegation and Financial Regulations. For training which may not be routine or mandatory, the Clerk must get approval from the Human Resources Committee or full Council. </w:t>
      </w:r>
    </w:p>
    <w:p w14:paraId="6E11DA0F" w14:textId="1CE6DC95" w:rsidR="000229F3" w:rsidRPr="00840FD8" w:rsidRDefault="000229F3" w:rsidP="00840FD8">
      <w:pPr>
        <w:pStyle w:val="ListParagraph"/>
        <w:numPr>
          <w:ilvl w:val="0"/>
          <w:numId w:val="12"/>
        </w:numPr>
        <w:autoSpaceDE w:val="0"/>
        <w:autoSpaceDN w:val="0"/>
        <w:adjustRightInd w:val="0"/>
        <w:spacing w:after="0"/>
        <w:ind w:right="-22"/>
        <w:rPr>
          <w:rFonts w:cstheme="minorHAnsi"/>
          <w:sz w:val="24"/>
          <w:szCs w:val="24"/>
        </w:rPr>
      </w:pPr>
      <w:r w:rsidRPr="00D04BDC">
        <w:rPr>
          <w:rFonts w:cstheme="minorHAnsi"/>
          <w:sz w:val="24"/>
          <w:szCs w:val="24"/>
        </w:rPr>
        <w:t>A number of factors will be taken into account when</w:t>
      </w:r>
      <w:r w:rsidRPr="00840FD8">
        <w:rPr>
          <w:rFonts w:cstheme="minorHAnsi"/>
          <w:sz w:val="24"/>
          <w:szCs w:val="24"/>
        </w:rPr>
        <w:t xml:space="preserve"> assessing a request from an individual.  This policy provides one element of the decision-making process. Other factors will include availability of finance and the individual's employment record.</w:t>
      </w:r>
    </w:p>
    <w:p w14:paraId="1C07EF0A" w14:textId="06823DAD" w:rsidR="00552CBB" w:rsidRPr="00D04BDC" w:rsidRDefault="00552CBB" w:rsidP="00840FD8">
      <w:pPr>
        <w:pStyle w:val="ListParagraph"/>
        <w:numPr>
          <w:ilvl w:val="0"/>
          <w:numId w:val="12"/>
        </w:numPr>
        <w:autoSpaceDE w:val="0"/>
        <w:autoSpaceDN w:val="0"/>
        <w:adjustRightInd w:val="0"/>
        <w:spacing w:after="0"/>
        <w:ind w:right="-22"/>
        <w:rPr>
          <w:rFonts w:cstheme="minorHAnsi"/>
          <w:sz w:val="24"/>
          <w:szCs w:val="24"/>
        </w:rPr>
      </w:pPr>
      <w:r w:rsidRPr="00840FD8">
        <w:rPr>
          <w:rFonts w:cstheme="minorHAnsi"/>
          <w:sz w:val="24"/>
          <w:szCs w:val="24"/>
        </w:rPr>
        <w:t xml:space="preserve">The principles of the </w:t>
      </w:r>
      <w:hyperlink r:id="rId8" w:history="1">
        <w:r w:rsidRPr="00840FD8">
          <w:rPr>
            <w:rStyle w:val="Hyperlink"/>
            <w:rFonts w:cstheme="minorHAnsi"/>
            <w:color w:val="0070C0"/>
            <w:sz w:val="24"/>
            <w:szCs w:val="24"/>
            <w:u w:val="none"/>
          </w:rPr>
          <w:t>National Training Strategy for Town and Parish Councils</w:t>
        </w:r>
      </w:hyperlink>
      <w:r w:rsidRPr="00840FD8">
        <w:rPr>
          <w:rFonts w:cstheme="minorHAnsi"/>
          <w:sz w:val="24"/>
          <w:szCs w:val="24"/>
        </w:rPr>
        <w:t xml:space="preserve"> is recognised as an excellent </w:t>
      </w:r>
      <w:r w:rsidRPr="00D04BDC">
        <w:rPr>
          <w:rFonts w:cstheme="minorHAnsi"/>
          <w:sz w:val="24"/>
          <w:szCs w:val="24"/>
        </w:rPr>
        <w:t>strategy for both Clerk and Councillors.</w:t>
      </w:r>
    </w:p>
    <w:p w14:paraId="776A0342" w14:textId="6F467E65" w:rsidR="00552CBB" w:rsidRDefault="00552CBB" w:rsidP="00840FD8">
      <w:pPr>
        <w:pStyle w:val="ListParagraph"/>
        <w:numPr>
          <w:ilvl w:val="0"/>
          <w:numId w:val="12"/>
        </w:numPr>
        <w:autoSpaceDE w:val="0"/>
        <w:autoSpaceDN w:val="0"/>
        <w:adjustRightInd w:val="0"/>
        <w:spacing w:after="0"/>
        <w:ind w:right="-22"/>
        <w:rPr>
          <w:rFonts w:cstheme="minorHAnsi"/>
          <w:sz w:val="24"/>
          <w:szCs w:val="24"/>
        </w:rPr>
      </w:pPr>
      <w:r w:rsidRPr="00D04BDC">
        <w:rPr>
          <w:rFonts w:cstheme="minorHAnsi"/>
          <w:sz w:val="24"/>
          <w:szCs w:val="24"/>
        </w:rPr>
        <w:t>The Clerk will be expected to hold or be working towards the Certificate in Local Council Administration (as a minimum) and the Council will provide appropriate training and support to enable this to be achieved.</w:t>
      </w:r>
    </w:p>
    <w:p w14:paraId="7E6BD2A3" w14:textId="774D1A3B" w:rsidR="00D04BDC" w:rsidRPr="00D04BDC" w:rsidRDefault="00D04BDC" w:rsidP="00840FD8">
      <w:pPr>
        <w:pStyle w:val="ListParagraph"/>
        <w:numPr>
          <w:ilvl w:val="0"/>
          <w:numId w:val="12"/>
        </w:numPr>
        <w:autoSpaceDE w:val="0"/>
        <w:autoSpaceDN w:val="0"/>
        <w:adjustRightInd w:val="0"/>
        <w:spacing w:after="0"/>
        <w:ind w:right="-22"/>
        <w:rPr>
          <w:rFonts w:cstheme="minorHAnsi"/>
          <w:sz w:val="24"/>
          <w:szCs w:val="24"/>
        </w:rPr>
      </w:pPr>
      <w:r>
        <w:rPr>
          <w:rFonts w:cstheme="minorHAnsi"/>
          <w:sz w:val="24"/>
          <w:szCs w:val="24"/>
        </w:rPr>
        <w:t>The Clerk will be encouraged to attend the conferences of national bodies such as the Society of Local Council Clerks if the Clerk and the Human Resources Committee believe this would be beneficial. This would fall outside of the time allowed for training in the section on Study Leave below.</w:t>
      </w:r>
    </w:p>
    <w:p w14:paraId="390BF6C2" w14:textId="77777777" w:rsidR="00552CBB" w:rsidRPr="00D04BDC" w:rsidRDefault="00552CBB" w:rsidP="00840FD8">
      <w:pPr>
        <w:pStyle w:val="ListParagraph"/>
        <w:numPr>
          <w:ilvl w:val="0"/>
          <w:numId w:val="12"/>
        </w:numPr>
        <w:autoSpaceDE w:val="0"/>
        <w:autoSpaceDN w:val="0"/>
        <w:adjustRightInd w:val="0"/>
        <w:spacing w:after="0"/>
        <w:ind w:right="-22"/>
        <w:rPr>
          <w:rFonts w:cstheme="minorHAnsi"/>
          <w:sz w:val="24"/>
          <w:szCs w:val="24"/>
        </w:rPr>
      </w:pPr>
      <w:r w:rsidRPr="00D04BDC">
        <w:rPr>
          <w:rFonts w:cstheme="minorHAnsi"/>
          <w:sz w:val="24"/>
          <w:szCs w:val="24"/>
        </w:rPr>
        <w:t>Employees will be expected to attend all relevant training days whenever possible which are relevant to their role and duties. Time will be allowed and remunerated for attendance at such training.</w:t>
      </w:r>
    </w:p>
    <w:p w14:paraId="1B064D04" w14:textId="77777777" w:rsidR="00552CBB" w:rsidRPr="00D04BDC" w:rsidRDefault="00552CBB" w:rsidP="00840FD8">
      <w:pPr>
        <w:pStyle w:val="ListParagraph"/>
        <w:numPr>
          <w:ilvl w:val="0"/>
          <w:numId w:val="12"/>
        </w:numPr>
        <w:autoSpaceDE w:val="0"/>
        <w:autoSpaceDN w:val="0"/>
        <w:adjustRightInd w:val="0"/>
        <w:spacing w:after="0"/>
        <w:ind w:right="-22"/>
        <w:rPr>
          <w:rFonts w:cstheme="minorHAnsi"/>
          <w:sz w:val="24"/>
          <w:szCs w:val="24"/>
        </w:rPr>
      </w:pPr>
      <w:r w:rsidRPr="00D04BDC">
        <w:rPr>
          <w:rFonts w:cstheme="minorHAnsi"/>
          <w:sz w:val="24"/>
          <w:szCs w:val="24"/>
        </w:rPr>
        <w:t xml:space="preserve">New Councillors will be expected to attend induction training provided locally and will be provided with an information pack containing the documents as set out in the Induction Training pack. </w:t>
      </w:r>
    </w:p>
    <w:p w14:paraId="5BC55271" w14:textId="70A557EB" w:rsidR="00552CBB" w:rsidRPr="00D04BDC" w:rsidRDefault="00552CBB" w:rsidP="00840FD8">
      <w:pPr>
        <w:pStyle w:val="ListParagraph"/>
        <w:numPr>
          <w:ilvl w:val="0"/>
          <w:numId w:val="12"/>
        </w:numPr>
        <w:autoSpaceDE w:val="0"/>
        <w:autoSpaceDN w:val="0"/>
        <w:adjustRightInd w:val="0"/>
        <w:spacing w:after="0"/>
        <w:ind w:right="-22"/>
        <w:rPr>
          <w:rFonts w:cstheme="minorHAnsi"/>
          <w:sz w:val="24"/>
          <w:szCs w:val="24"/>
        </w:rPr>
      </w:pPr>
      <w:r w:rsidRPr="00D04BDC">
        <w:rPr>
          <w:rFonts w:cstheme="minorHAnsi"/>
          <w:sz w:val="24"/>
          <w:szCs w:val="24"/>
        </w:rPr>
        <w:t>Councillors will be encouraged to attend induction and on-going development training provided by CDALC and the County Training Partnership (CTP).</w:t>
      </w:r>
    </w:p>
    <w:p w14:paraId="5BC79373" w14:textId="012B87A3" w:rsidR="00935EC9" w:rsidRPr="00D04BDC" w:rsidRDefault="00935EC9" w:rsidP="00840FD8">
      <w:pPr>
        <w:pStyle w:val="ListParagraph"/>
        <w:numPr>
          <w:ilvl w:val="0"/>
          <w:numId w:val="12"/>
        </w:numPr>
        <w:autoSpaceDE w:val="0"/>
        <w:autoSpaceDN w:val="0"/>
        <w:adjustRightInd w:val="0"/>
        <w:spacing w:after="0"/>
        <w:ind w:right="-22"/>
        <w:rPr>
          <w:rFonts w:cstheme="minorHAnsi"/>
          <w:sz w:val="24"/>
          <w:szCs w:val="24"/>
        </w:rPr>
      </w:pPr>
      <w:r w:rsidRPr="00D04BDC">
        <w:rPr>
          <w:rFonts w:cstheme="minorHAnsi"/>
          <w:sz w:val="24"/>
          <w:szCs w:val="24"/>
        </w:rPr>
        <w:t xml:space="preserve">Training opportunities for Councillors will be circulated by the Clerk. </w:t>
      </w:r>
    </w:p>
    <w:p w14:paraId="3BF89789" w14:textId="77777777" w:rsidR="00552CBB" w:rsidRPr="00D04BDC" w:rsidRDefault="00552CBB" w:rsidP="00552CBB">
      <w:pPr>
        <w:pStyle w:val="Heading1"/>
        <w:spacing w:line="276" w:lineRule="auto"/>
        <w:ind w:left="142" w:right="-22" w:hanging="1"/>
        <w:rPr>
          <w:rFonts w:asciiTheme="minorHAnsi" w:hAnsiTheme="minorHAnsi" w:cstheme="minorHAnsi"/>
          <w:sz w:val="24"/>
          <w:szCs w:val="24"/>
        </w:rPr>
      </w:pPr>
      <w:r w:rsidRPr="00D04BDC">
        <w:rPr>
          <w:rFonts w:asciiTheme="minorHAnsi" w:hAnsiTheme="minorHAnsi" w:cstheme="minorHAnsi"/>
          <w:sz w:val="24"/>
          <w:szCs w:val="24"/>
        </w:rPr>
        <w:lastRenderedPageBreak/>
        <w:t>Training Budget</w:t>
      </w:r>
    </w:p>
    <w:p w14:paraId="4ADA3E7B" w14:textId="77777777" w:rsidR="00552CBB" w:rsidRPr="00D04BDC" w:rsidRDefault="00552CBB" w:rsidP="00552CBB">
      <w:pPr>
        <w:spacing w:after="0"/>
        <w:ind w:left="142" w:right="-22" w:hanging="1"/>
        <w:rPr>
          <w:rFonts w:cstheme="minorHAnsi"/>
          <w:sz w:val="24"/>
          <w:szCs w:val="24"/>
        </w:rPr>
      </w:pPr>
      <w:r w:rsidRPr="00D04BDC">
        <w:rPr>
          <w:rFonts w:cstheme="minorHAnsi"/>
          <w:sz w:val="24"/>
          <w:szCs w:val="24"/>
        </w:rPr>
        <w:t>Training and development will be achieved by including a realistic financial allocation for training and development in the annual budget.</w:t>
      </w:r>
    </w:p>
    <w:p w14:paraId="319BDB1D" w14:textId="77777777" w:rsidR="00552CBB" w:rsidRPr="00D04BDC" w:rsidRDefault="00552CBB" w:rsidP="00552CBB">
      <w:pPr>
        <w:spacing w:after="0"/>
        <w:ind w:left="142" w:right="-22" w:hanging="1"/>
        <w:rPr>
          <w:rFonts w:cstheme="minorHAnsi"/>
          <w:sz w:val="24"/>
          <w:szCs w:val="24"/>
        </w:rPr>
      </w:pPr>
    </w:p>
    <w:p w14:paraId="4331A6A0" w14:textId="609B2C1A" w:rsidR="00552CBB" w:rsidRPr="00D04BDC" w:rsidRDefault="00552CBB" w:rsidP="00552CBB">
      <w:pPr>
        <w:spacing w:after="0"/>
        <w:ind w:left="142" w:right="-22" w:hanging="1"/>
        <w:rPr>
          <w:rFonts w:cstheme="minorHAnsi"/>
          <w:sz w:val="24"/>
          <w:szCs w:val="24"/>
        </w:rPr>
      </w:pPr>
      <w:r w:rsidRPr="00D04BDC">
        <w:rPr>
          <w:rFonts w:cstheme="minorHAnsi"/>
          <w:sz w:val="24"/>
          <w:szCs w:val="24"/>
        </w:rPr>
        <w:t xml:space="preserve">The Council will pay the annual subscription to the Society of Local Council Clerks (SLCC) and </w:t>
      </w:r>
      <w:r w:rsidR="00840FD8" w:rsidRPr="00D04BDC">
        <w:rPr>
          <w:rFonts w:cstheme="minorHAnsi"/>
          <w:sz w:val="24"/>
          <w:szCs w:val="24"/>
        </w:rPr>
        <w:t xml:space="preserve">County </w:t>
      </w:r>
      <w:r w:rsidRPr="00D04BDC">
        <w:rPr>
          <w:rFonts w:cstheme="minorHAnsi"/>
          <w:sz w:val="24"/>
          <w:szCs w:val="24"/>
        </w:rPr>
        <w:t xml:space="preserve">Durham Association of Town and Parish Councils (CDALC) to enable </w:t>
      </w:r>
      <w:r w:rsidR="00837B5D" w:rsidRPr="00D04BDC">
        <w:rPr>
          <w:rFonts w:cstheme="minorHAnsi"/>
          <w:sz w:val="24"/>
          <w:szCs w:val="24"/>
        </w:rPr>
        <w:t xml:space="preserve">the </w:t>
      </w:r>
      <w:r w:rsidRPr="00D04BDC">
        <w:rPr>
          <w:rFonts w:cstheme="minorHAnsi"/>
          <w:sz w:val="24"/>
          <w:szCs w:val="24"/>
        </w:rPr>
        <w:t xml:space="preserve">Clerk and Councillors to take advantage of their training courses and conferences. </w:t>
      </w:r>
    </w:p>
    <w:p w14:paraId="4738F679" w14:textId="77777777" w:rsidR="00840FD8" w:rsidRPr="00D04BDC" w:rsidRDefault="00840FD8" w:rsidP="00552CBB">
      <w:pPr>
        <w:spacing w:after="0"/>
        <w:ind w:left="142" w:right="-22" w:hanging="1"/>
        <w:rPr>
          <w:rFonts w:cstheme="minorHAnsi"/>
          <w:sz w:val="24"/>
          <w:szCs w:val="24"/>
        </w:rPr>
      </w:pPr>
    </w:p>
    <w:p w14:paraId="7C9F641D" w14:textId="4726585E" w:rsidR="000229F3" w:rsidRPr="00D04BDC" w:rsidRDefault="000723B7" w:rsidP="000229F3">
      <w:pPr>
        <w:rPr>
          <w:rFonts w:cstheme="minorHAnsi"/>
          <w:b/>
          <w:bCs/>
          <w:sz w:val="24"/>
          <w:szCs w:val="24"/>
        </w:rPr>
      </w:pPr>
      <w:r>
        <w:rPr>
          <w:rFonts w:cstheme="minorHAnsi"/>
          <w:b/>
          <w:bCs/>
          <w:sz w:val="24"/>
          <w:szCs w:val="24"/>
        </w:rPr>
        <w:t xml:space="preserve">5.          </w:t>
      </w:r>
      <w:r w:rsidR="000229F3" w:rsidRPr="00D04BDC">
        <w:rPr>
          <w:rFonts w:cstheme="minorHAnsi"/>
          <w:b/>
          <w:bCs/>
          <w:sz w:val="24"/>
          <w:szCs w:val="24"/>
        </w:rPr>
        <w:t>Categorising training and personal development</w:t>
      </w:r>
    </w:p>
    <w:p w14:paraId="09D09750" w14:textId="77777777" w:rsidR="000229F3" w:rsidRPr="00D04BDC" w:rsidRDefault="000229F3" w:rsidP="000229F3">
      <w:pPr>
        <w:rPr>
          <w:rFonts w:cstheme="minorHAnsi"/>
          <w:sz w:val="24"/>
          <w:szCs w:val="24"/>
        </w:rPr>
      </w:pPr>
      <w:r w:rsidRPr="00D04BDC">
        <w:rPr>
          <w:rFonts w:cstheme="minorHAnsi"/>
          <w:sz w:val="24"/>
          <w:szCs w:val="24"/>
        </w:rPr>
        <w:t>The three categories are as follows:</w:t>
      </w:r>
    </w:p>
    <w:p w14:paraId="798F4968" w14:textId="4B46B15A" w:rsidR="000229F3" w:rsidRPr="00D04BDC" w:rsidRDefault="00D04BDC" w:rsidP="000229F3">
      <w:pPr>
        <w:rPr>
          <w:rFonts w:cstheme="minorHAnsi"/>
          <w:sz w:val="24"/>
          <w:szCs w:val="24"/>
        </w:rPr>
      </w:pPr>
      <w:r>
        <w:rPr>
          <w:rFonts w:cstheme="minorHAnsi"/>
          <w:sz w:val="24"/>
          <w:szCs w:val="24"/>
        </w:rPr>
        <w:t xml:space="preserve">1 </w:t>
      </w:r>
      <w:r w:rsidR="000229F3" w:rsidRPr="00D04BDC">
        <w:rPr>
          <w:rFonts w:cstheme="minorHAnsi"/>
          <w:sz w:val="24"/>
          <w:szCs w:val="24"/>
        </w:rPr>
        <w:t>Mandatory</w:t>
      </w:r>
      <w:r>
        <w:rPr>
          <w:rFonts w:cstheme="minorHAnsi"/>
          <w:sz w:val="24"/>
          <w:szCs w:val="24"/>
        </w:rPr>
        <w:t xml:space="preserve">: </w:t>
      </w:r>
      <w:r w:rsidR="000229F3" w:rsidRPr="00D04BDC">
        <w:rPr>
          <w:rFonts w:cstheme="minorHAnsi"/>
          <w:sz w:val="24"/>
          <w:szCs w:val="24"/>
        </w:rPr>
        <w:t xml:space="preserve">Mandatory training is legally required for the post-holder, or a qualification deemed to be so fundamental to the role, that the council makes it a mandatory requirement.  Any mandatory training or qualifications </w:t>
      </w:r>
      <w:r w:rsidR="00840FD8" w:rsidRPr="00D04BDC">
        <w:rPr>
          <w:rFonts w:cstheme="minorHAnsi"/>
          <w:sz w:val="24"/>
          <w:szCs w:val="24"/>
        </w:rPr>
        <w:t>should</w:t>
      </w:r>
      <w:r w:rsidR="000229F3" w:rsidRPr="00D04BDC">
        <w:rPr>
          <w:rFonts w:cstheme="minorHAnsi"/>
          <w:sz w:val="24"/>
          <w:szCs w:val="24"/>
        </w:rPr>
        <w:t xml:space="preserve"> be stated on the job description. For mandatory qualifications, it is unlikely that an applicant would be recruited without having previously attained the qualification. Where a qualification becomes mandatory for the role, the council will provide reasonable assistance for the employee to attain the qualification (see the section on Guidance for Support below).</w:t>
      </w:r>
    </w:p>
    <w:p w14:paraId="36A3A967" w14:textId="2E0EE074" w:rsidR="000229F3" w:rsidRPr="00D04BDC" w:rsidRDefault="000229F3" w:rsidP="00D04BDC">
      <w:pPr>
        <w:rPr>
          <w:rFonts w:cstheme="minorHAnsi"/>
          <w:sz w:val="24"/>
          <w:szCs w:val="24"/>
        </w:rPr>
      </w:pPr>
      <w:r w:rsidRPr="00D04BDC">
        <w:rPr>
          <w:rFonts w:cstheme="minorHAnsi"/>
          <w:sz w:val="24"/>
          <w:szCs w:val="24"/>
        </w:rPr>
        <w:t>Some mandatory training may be specific to a particular job role whilst other training may be a generic requirement. Examples of mandatory training includ</w:t>
      </w:r>
      <w:r w:rsidR="00840FD8" w:rsidRPr="00D04BDC">
        <w:rPr>
          <w:rFonts w:cstheme="minorHAnsi"/>
          <w:sz w:val="24"/>
          <w:szCs w:val="24"/>
        </w:rPr>
        <w:t>e food hygiene and data protection.</w:t>
      </w:r>
    </w:p>
    <w:p w14:paraId="75FCA83A" w14:textId="588D26AC" w:rsidR="000229F3" w:rsidRPr="00D04BDC" w:rsidRDefault="00D04BDC" w:rsidP="000229F3">
      <w:pPr>
        <w:rPr>
          <w:rFonts w:cstheme="minorHAnsi"/>
          <w:sz w:val="24"/>
          <w:szCs w:val="24"/>
        </w:rPr>
      </w:pPr>
      <w:r>
        <w:rPr>
          <w:rFonts w:cstheme="minorHAnsi"/>
          <w:sz w:val="24"/>
          <w:szCs w:val="24"/>
        </w:rPr>
        <w:t xml:space="preserve">2 </w:t>
      </w:r>
      <w:r w:rsidR="000229F3" w:rsidRPr="00D04BDC">
        <w:rPr>
          <w:rFonts w:cstheme="minorHAnsi"/>
          <w:sz w:val="24"/>
          <w:szCs w:val="24"/>
        </w:rPr>
        <w:t>Desirable</w:t>
      </w:r>
      <w:r>
        <w:rPr>
          <w:rFonts w:cstheme="minorHAnsi"/>
          <w:sz w:val="24"/>
          <w:szCs w:val="24"/>
        </w:rPr>
        <w:t xml:space="preserve">: </w:t>
      </w:r>
      <w:r w:rsidR="000229F3" w:rsidRPr="00D04BDC">
        <w:rPr>
          <w:rFonts w:cstheme="minorHAnsi"/>
          <w:sz w:val="24"/>
          <w:szCs w:val="24"/>
        </w:rPr>
        <w:t>Desirable training is not legally required for the post, but it is directly relevant to the individual's job. Any desirable training or qualifications are to be stated on the job description.</w:t>
      </w:r>
    </w:p>
    <w:p w14:paraId="6DF558D1" w14:textId="2D48DD92" w:rsidR="000229F3" w:rsidRPr="00D04BDC" w:rsidRDefault="000229F3" w:rsidP="00840FD8">
      <w:pPr>
        <w:rPr>
          <w:rFonts w:cstheme="minorHAnsi"/>
          <w:sz w:val="24"/>
          <w:szCs w:val="24"/>
        </w:rPr>
      </w:pPr>
      <w:r w:rsidRPr="00D04BDC">
        <w:rPr>
          <w:rFonts w:cstheme="minorHAnsi"/>
          <w:sz w:val="24"/>
          <w:szCs w:val="24"/>
        </w:rPr>
        <w:t>For desirable qualifications or training, an individual may be recruited without having previously attained the qualification or undergone the training but may be expected to attain the qualification within a defined period of time. The need for training may also be identified through one-to-one meetings or annual appraisals. A desirable qualification is likely to enhance the skills and reputation of the council. Examples may include</w:t>
      </w:r>
      <w:r w:rsidR="00840FD8" w:rsidRPr="00D04BDC">
        <w:rPr>
          <w:rFonts w:cstheme="minorHAnsi"/>
          <w:sz w:val="24"/>
          <w:szCs w:val="24"/>
        </w:rPr>
        <w:t xml:space="preserve"> </w:t>
      </w:r>
      <w:r w:rsidRPr="00D04BDC">
        <w:rPr>
          <w:rFonts w:cstheme="minorHAnsi"/>
          <w:sz w:val="24"/>
          <w:szCs w:val="24"/>
        </w:rPr>
        <w:t>Cemetery Legal Compliance</w:t>
      </w:r>
      <w:r w:rsidR="00840FD8" w:rsidRPr="00D04BDC">
        <w:rPr>
          <w:rFonts w:cstheme="minorHAnsi"/>
          <w:sz w:val="24"/>
          <w:szCs w:val="24"/>
        </w:rPr>
        <w:t>.</w:t>
      </w:r>
    </w:p>
    <w:p w14:paraId="01A85C84" w14:textId="6BDA4B30" w:rsidR="000229F3" w:rsidRPr="00D04BDC" w:rsidRDefault="00D04BDC" w:rsidP="000229F3">
      <w:pPr>
        <w:rPr>
          <w:rFonts w:cstheme="minorHAnsi"/>
          <w:sz w:val="24"/>
          <w:szCs w:val="24"/>
        </w:rPr>
      </w:pPr>
      <w:r>
        <w:rPr>
          <w:rFonts w:cstheme="minorHAnsi"/>
          <w:sz w:val="24"/>
          <w:szCs w:val="24"/>
        </w:rPr>
        <w:t xml:space="preserve">3 </w:t>
      </w:r>
      <w:r w:rsidR="000229F3" w:rsidRPr="00D04BDC">
        <w:rPr>
          <w:rFonts w:cstheme="minorHAnsi"/>
          <w:sz w:val="24"/>
          <w:szCs w:val="24"/>
        </w:rPr>
        <w:t>Optional</w:t>
      </w:r>
      <w:r>
        <w:rPr>
          <w:rFonts w:cstheme="minorHAnsi"/>
          <w:sz w:val="24"/>
          <w:szCs w:val="24"/>
        </w:rPr>
        <w:t xml:space="preserve">: </w:t>
      </w:r>
      <w:r w:rsidR="000229F3" w:rsidRPr="00D04BDC">
        <w:rPr>
          <w:rFonts w:cstheme="minorHAnsi"/>
          <w:sz w:val="24"/>
          <w:szCs w:val="24"/>
        </w:rPr>
        <w:t xml:space="preserve">An optional qualification or optional training may not be directly linked to the individual’s current job. Optional training or development is generally more beneficial to the individual’s career than it is for the council.  </w:t>
      </w:r>
    </w:p>
    <w:p w14:paraId="6A0FC04E" w14:textId="31091B4A" w:rsidR="000229F3" w:rsidRPr="00D04BDC" w:rsidRDefault="000229F3" w:rsidP="007A7273">
      <w:pPr>
        <w:rPr>
          <w:rFonts w:cstheme="minorHAnsi"/>
          <w:sz w:val="24"/>
          <w:szCs w:val="24"/>
          <w:u w:val="single"/>
        </w:rPr>
      </w:pPr>
      <w:r w:rsidRPr="00D04BDC">
        <w:rPr>
          <w:rFonts w:cstheme="minorHAnsi"/>
          <w:sz w:val="24"/>
          <w:szCs w:val="24"/>
        </w:rPr>
        <w:t xml:space="preserve">Personal development aimed at developing the skills or knowledge of an individual in order to provide a successor for an existing job is deemed to be optional. However, depending on the circumstances, training for succession may be ‘desirable’. </w:t>
      </w:r>
      <w:r w:rsidR="007A7273" w:rsidRPr="00D04BDC">
        <w:rPr>
          <w:rFonts w:cstheme="minorHAnsi"/>
          <w:sz w:val="24"/>
          <w:szCs w:val="24"/>
        </w:rPr>
        <w:t xml:space="preserve">Examples may include </w:t>
      </w:r>
      <w:r w:rsidRPr="00D04BDC">
        <w:rPr>
          <w:rFonts w:cstheme="minorHAnsi"/>
          <w:sz w:val="24"/>
          <w:szCs w:val="24"/>
        </w:rPr>
        <w:t>Community Governance</w:t>
      </w:r>
      <w:r w:rsidR="007A7273" w:rsidRPr="00D04BDC">
        <w:rPr>
          <w:rFonts w:cstheme="minorHAnsi"/>
          <w:sz w:val="24"/>
          <w:szCs w:val="24"/>
        </w:rPr>
        <w:t xml:space="preserve"> and </w:t>
      </w:r>
      <w:r w:rsidRPr="00D04BDC">
        <w:rPr>
          <w:rFonts w:cstheme="minorHAnsi"/>
          <w:sz w:val="24"/>
          <w:szCs w:val="24"/>
        </w:rPr>
        <w:t>Town Planning Technical Support Level 3 Diploma</w:t>
      </w:r>
      <w:r w:rsidR="007A7273" w:rsidRPr="00D04BDC">
        <w:rPr>
          <w:rFonts w:cstheme="minorHAnsi"/>
          <w:sz w:val="24"/>
          <w:szCs w:val="24"/>
        </w:rPr>
        <w:t>.</w:t>
      </w:r>
    </w:p>
    <w:p w14:paraId="37ADBC9A" w14:textId="7342BC14" w:rsidR="000229F3" w:rsidRPr="00D04BDC" w:rsidRDefault="000723B7" w:rsidP="000229F3">
      <w:pPr>
        <w:rPr>
          <w:rFonts w:cstheme="minorHAnsi"/>
          <w:b/>
          <w:bCs/>
          <w:sz w:val="24"/>
          <w:szCs w:val="24"/>
        </w:rPr>
      </w:pPr>
      <w:r>
        <w:rPr>
          <w:rFonts w:cstheme="minorHAnsi"/>
          <w:b/>
          <w:bCs/>
          <w:sz w:val="24"/>
          <w:szCs w:val="24"/>
        </w:rPr>
        <w:t xml:space="preserve">6.        </w:t>
      </w:r>
      <w:r w:rsidR="000229F3" w:rsidRPr="00D04BDC">
        <w:rPr>
          <w:rFonts w:cstheme="minorHAnsi"/>
          <w:b/>
          <w:bCs/>
          <w:sz w:val="24"/>
          <w:szCs w:val="24"/>
        </w:rPr>
        <w:t xml:space="preserve">Guidance for support </w:t>
      </w:r>
    </w:p>
    <w:p w14:paraId="1F2942EE" w14:textId="7E994612" w:rsidR="000229F3" w:rsidRPr="00D04BDC" w:rsidRDefault="000229F3" w:rsidP="000229F3">
      <w:pPr>
        <w:rPr>
          <w:rFonts w:cstheme="minorHAnsi"/>
          <w:b/>
          <w:bCs/>
          <w:sz w:val="24"/>
          <w:szCs w:val="24"/>
        </w:rPr>
      </w:pPr>
      <w:r w:rsidRPr="00D04BDC">
        <w:rPr>
          <w:rFonts w:cstheme="minorHAnsi"/>
          <w:sz w:val="24"/>
          <w:szCs w:val="24"/>
        </w:rPr>
        <w:t xml:space="preserve">Support for qualifications, training and personal development can include financial assistance towards the cost of tuition, examinations and resource materials in addition to half </w:t>
      </w:r>
      <w:r w:rsidR="000511EF" w:rsidRPr="00D04BDC">
        <w:rPr>
          <w:rFonts w:cstheme="minorHAnsi"/>
          <w:sz w:val="24"/>
          <w:szCs w:val="24"/>
        </w:rPr>
        <w:t>or full</w:t>
      </w:r>
      <w:r w:rsidRPr="00D04BDC">
        <w:rPr>
          <w:rFonts w:cstheme="minorHAnsi"/>
          <w:sz w:val="24"/>
          <w:szCs w:val="24"/>
        </w:rPr>
        <w:t xml:space="preserve"> day release and time off for study leave </w:t>
      </w:r>
      <w:r w:rsidRPr="00D04BDC">
        <w:rPr>
          <w:rFonts w:cstheme="minorHAnsi"/>
          <w:sz w:val="24"/>
          <w:szCs w:val="24"/>
        </w:rPr>
        <w:lastRenderedPageBreak/>
        <w:t xml:space="preserve">and taking the examination. Any financial and non-financial support to training and development is entirely at the discretion of the council.   </w:t>
      </w:r>
    </w:p>
    <w:p w14:paraId="0CF955EB" w14:textId="02697803" w:rsidR="000229F3" w:rsidRPr="00D04BDC" w:rsidRDefault="000229F3" w:rsidP="000229F3">
      <w:pPr>
        <w:rPr>
          <w:rFonts w:cstheme="minorHAnsi"/>
          <w:sz w:val="24"/>
          <w:szCs w:val="24"/>
        </w:rPr>
      </w:pPr>
      <w:r w:rsidRPr="00D04BDC">
        <w:rPr>
          <w:rFonts w:cstheme="minorHAnsi"/>
          <w:sz w:val="24"/>
          <w:szCs w:val="24"/>
        </w:rPr>
        <w:t>Any financial support in excess of £</w:t>
      </w:r>
      <w:r w:rsidR="000511EF" w:rsidRPr="00D04BDC">
        <w:rPr>
          <w:rFonts w:cstheme="minorHAnsi"/>
          <w:sz w:val="24"/>
          <w:szCs w:val="24"/>
        </w:rPr>
        <w:t>100</w:t>
      </w:r>
      <w:r w:rsidRPr="00D04BDC">
        <w:rPr>
          <w:rFonts w:cstheme="minorHAnsi"/>
          <w:sz w:val="24"/>
          <w:szCs w:val="24"/>
        </w:rPr>
        <w:t>, including the offer of a loan, will always be conditional upon the employee’s agreement to either a full or partial repayment of the financial support provided.  The council reserves the right to reclaim financial support where the employee</w:t>
      </w:r>
      <w:r w:rsidR="005719EF" w:rsidRPr="00D04BDC">
        <w:rPr>
          <w:rFonts w:cstheme="minorHAnsi"/>
          <w:sz w:val="24"/>
          <w:szCs w:val="24"/>
        </w:rPr>
        <w:t>:</w:t>
      </w:r>
    </w:p>
    <w:p w14:paraId="5461C75A" w14:textId="3254B1A3" w:rsidR="000229F3" w:rsidRPr="00D04BDC" w:rsidRDefault="000229F3" w:rsidP="000229F3">
      <w:pPr>
        <w:pStyle w:val="ListParagraph"/>
        <w:numPr>
          <w:ilvl w:val="0"/>
          <w:numId w:val="10"/>
        </w:numPr>
        <w:rPr>
          <w:rFonts w:cstheme="minorHAnsi"/>
          <w:sz w:val="24"/>
          <w:szCs w:val="24"/>
        </w:rPr>
      </w:pPr>
      <w:r w:rsidRPr="00D04BDC">
        <w:rPr>
          <w:rFonts w:cstheme="minorHAnsi"/>
          <w:sz w:val="24"/>
          <w:szCs w:val="24"/>
        </w:rPr>
        <w:t>Leaves the council during the duration of the course.</w:t>
      </w:r>
      <w:r w:rsidR="007D6DF5">
        <w:rPr>
          <w:rFonts w:cstheme="minorHAnsi"/>
          <w:sz w:val="24"/>
          <w:szCs w:val="24"/>
        </w:rPr>
        <w:t xml:space="preserve"> </w:t>
      </w:r>
    </w:p>
    <w:p w14:paraId="46299D43" w14:textId="22379A0D" w:rsidR="000229F3" w:rsidRPr="00D04BDC" w:rsidRDefault="000229F3" w:rsidP="000229F3">
      <w:pPr>
        <w:pStyle w:val="ListParagraph"/>
        <w:numPr>
          <w:ilvl w:val="0"/>
          <w:numId w:val="10"/>
        </w:numPr>
        <w:rPr>
          <w:rFonts w:cstheme="minorHAnsi"/>
          <w:sz w:val="24"/>
          <w:szCs w:val="24"/>
        </w:rPr>
      </w:pPr>
      <w:r w:rsidRPr="00D04BDC">
        <w:rPr>
          <w:rFonts w:cstheme="minorHAnsi"/>
          <w:sz w:val="24"/>
          <w:szCs w:val="24"/>
        </w:rPr>
        <w:t>Fails to complete the training</w:t>
      </w:r>
      <w:r w:rsidR="005719EF" w:rsidRPr="00D04BDC">
        <w:rPr>
          <w:rFonts w:cstheme="minorHAnsi"/>
          <w:sz w:val="24"/>
          <w:szCs w:val="24"/>
        </w:rPr>
        <w:t>.</w:t>
      </w:r>
    </w:p>
    <w:p w14:paraId="4582FDD0" w14:textId="762F8C1C" w:rsidR="000229F3" w:rsidRDefault="000229F3" w:rsidP="000229F3">
      <w:pPr>
        <w:pStyle w:val="ListParagraph"/>
        <w:numPr>
          <w:ilvl w:val="0"/>
          <w:numId w:val="10"/>
        </w:numPr>
        <w:rPr>
          <w:rFonts w:cstheme="minorHAnsi"/>
          <w:sz w:val="24"/>
          <w:szCs w:val="24"/>
        </w:rPr>
      </w:pPr>
      <w:r w:rsidRPr="00D04BDC">
        <w:rPr>
          <w:rFonts w:cstheme="minorHAnsi"/>
          <w:sz w:val="24"/>
          <w:szCs w:val="24"/>
        </w:rPr>
        <w:t>Fails to attend training without good reason</w:t>
      </w:r>
      <w:r w:rsidR="005719EF" w:rsidRPr="00D04BDC">
        <w:rPr>
          <w:rFonts w:cstheme="minorHAnsi"/>
          <w:sz w:val="24"/>
          <w:szCs w:val="24"/>
        </w:rPr>
        <w:t>.</w:t>
      </w:r>
    </w:p>
    <w:p w14:paraId="191EFC78" w14:textId="22B6DA62" w:rsidR="007D6DF5" w:rsidRPr="00D04BDC" w:rsidRDefault="007D6DF5" w:rsidP="000229F3">
      <w:pPr>
        <w:pStyle w:val="ListParagraph"/>
        <w:numPr>
          <w:ilvl w:val="0"/>
          <w:numId w:val="10"/>
        </w:numPr>
        <w:rPr>
          <w:rFonts w:cstheme="minorHAnsi"/>
          <w:sz w:val="24"/>
          <w:szCs w:val="24"/>
        </w:rPr>
      </w:pPr>
      <w:r w:rsidRPr="00C079D5">
        <w:rPr>
          <w:rFonts w:ascii="Calibri" w:hAnsi="Calibri" w:cs="Calibri"/>
        </w:rPr>
        <w:t>Such costs will be reimbursed on the basis of a sliding scale: 100% at six months; 75% at 12 months; 50% at eighteen months; zero after two years</w:t>
      </w:r>
      <w:r>
        <w:rPr>
          <w:rFonts w:ascii="Calibri" w:hAnsi="Calibri" w:cs="Calibri"/>
        </w:rPr>
        <w:t>.</w:t>
      </w:r>
    </w:p>
    <w:p w14:paraId="4D4FF2AC" w14:textId="3FC0D554" w:rsidR="000229F3" w:rsidRPr="00D04BDC" w:rsidRDefault="000723B7" w:rsidP="000229F3">
      <w:pPr>
        <w:rPr>
          <w:rFonts w:cstheme="minorHAnsi"/>
          <w:b/>
          <w:bCs/>
          <w:sz w:val="24"/>
          <w:szCs w:val="24"/>
        </w:rPr>
      </w:pPr>
      <w:r>
        <w:rPr>
          <w:rFonts w:cstheme="minorHAnsi"/>
          <w:b/>
          <w:bCs/>
          <w:sz w:val="24"/>
          <w:szCs w:val="24"/>
        </w:rPr>
        <w:t xml:space="preserve">7.         </w:t>
      </w:r>
      <w:r w:rsidR="000229F3" w:rsidRPr="00D04BDC">
        <w:rPr>
          <w:rFonts w:cstheme="minorHAnsi"/>
          <w:b/>
          <w:bCs/>
          <w:sz w:val="24"/>
          <w:szCs w:val="24"/>
        </w:rPr>
        <w:t>Study leave</w:t>
      </w:r>
    </w:p>
    <w:p w14:paraId="0F1D8FB9" w14:textId="34B6796D" w:rsidR="000229F3" w:rsidRPr="00D04BDC" w:rsidRDefault="000229F3" w:rsidP="000229F3">
      <w:pPr>
        <w:rPr>
          <w:rFonts w:cstheme="minorHAnsi"/>
          <w:sz w:val="24"/>
          <w:szCs w:val="24"/>
        </w:rPr>
      </w:pPr>
      <w:r w:rsidRPr="00D04BDC">
        <w:rPr>
          <w:rFonts w:cstheme="minorHAnsi"/>
          <w:sz w:val="24"/>
          <w:szCs w:val="24"/>
        </w:rPr>
        <w:t xml:space="preserve">Where </w:t>
      </w:r>
      <w:r w:rsidR="005719EF" w:rsidRPr="00D04BDC">
        <w:rPr>
          <w:rFonts w:cstheme="minorHAnsi"/>
          <w:sz w:val="24"/>
          <w:szCs w:val="24"/>
        </w:rPr>
        <w:t xml:space="preserve">a member of the staff team </w:t>
      </w:r>
      <w:r w:rsidRPr="00D04BDC">
        <w:rPr>
          <w:rFonts w:cstheme="minorHAnsi"/>
          <w:sz w:val="24"/>
          <w:szCs w:val="24"/>
        </w:rPr>
        <w:t>requires study leave to undertake mandatory</w:t>
      </w:r>
      <w:r w:rsidR="007A7273" w:rsidRPr="00D04BDC">
        <w:rPr>
          <w:rFonts w:cstheme="minorHAnsi"/>
          <w:sz w:val="24"/>
          <w:szCs w:val="24"/>
        </w:rPr>
        <w:t xml:space="preserve"> or contractual</w:t>
      </w:r>
      <w:r w:rsidRPr="00D04BDC">
        <w:rPr>
          <w:rFonts w:cstheme="minorHAnsi"/>
          <w:sz w:val="24"/>
          <w:szCs w:val="24"/>
        </w:rPr>
        <w:t xml:space="preserve"> training, they will be able to take all the leave within normal working hours.</w:t>
      </w:r>
    </w:p>
    <w:p w14:paraId="7C1F5A82" w14:textId="6C6315AA" w:rsidR="000229F3" w:rsidRPr="00D04BDC" w:rsidRDefault="000229F3" w:rsidP="000229F3">
      <w:pPr>
        <w:rPr>
          <w:rFonts w:cstheme="minorHAnsi"/>
          <w:sz w:val="24"/>
          <w:szCs w:val="24"/>
        </w:rPr>
      </w:pPr>
      <w:r w:rsidRPr="00D04BDC">
        <w:rPr>
          <w:rFonts w:cstheme="minorHAnsi"/>
          <w:sz w:val="24"/>
          <w:szCs w:val="24"/>
        </w:rPr>
        <w:t>Where individuals req</w:t>
      </w:r>
      <w:r w:rsidR="00C07868" w:rsidRPr="00D04BDC">
        <w:rPr>
          <w:rFonts w:cstheme="minorHAnsi"/>
          <w:sz w:val="24"/>
          <w:szCs w:val="24"/>
        </w:rPr>
        <w:t>uest</w:t>
      </w:r>
      <w:r w:rsidRPr="00D04BDC">
        <w:rPr>
          <w:rFonts w:cstheme="minorHAnsi"/>
          <w:sz w:val="24"/>
          <w:szCs w:val="24"/>
        </w:rPr>
        <w:t xml:space="preserve"> study leave to undertake study which is not mandatory but part of the individual’s formal continuous professional development, the council will </w:t>
      </w:r>
      <w:r w:rsidR="007A7273" w:rsidRPr="00D04BDC">
        <w:rPr>
          <w:rFonts w:cstheme="minorHAnsi"/>
          <w:sz w:val="24"/>
          <w:szCs w:val="24"/>
        </w:rPr>
        <w:t xml:space="preserve">usually </w:t>
      </w:r>
      <w:r w:rsidRPr="00D04BDC">
        <w:rPr>
          <w:rFonts w:cstheme="minorHAnsi"/>
          <w:sz w:val="24"/>
          <w:szCs w:val="24"/>
        </w:rPr>
        <w:t xml:space="preserve">contribute up to a maximum of </w:t>
      </w:r>
      <w:r w:rsidR="00C07868" w:rsidRPr="00D04BDC">
        <w:rPr>
          <w:rFonts w:cstheme="minorHAnsi"/>
          <w:sz w:val="24"/>
          <w:szCs w:val="24"/>
        </w:rPr>
        <w:t>five</w:t>
      </w:r>
      <w:r w:rsidRPr="00D04BDC">
        <w:rPr>
          <w:rFonts w:cstheme="minorHAnsi"/>
          <w:sz w:val="24"/>
          <w:szCs w:val="24"/>
        </w:rPr>
        <w:t xml:space="preserve"> days per annum</w:t>
      </w:r>
      <w:r w:rsidR="005719EF" w:rsidRPr="00D04BDC">
        <w:rPr>
          <w:rFonts w:cstheme="minorHAnsi"/>
          <w:sz w:val="24"/>
          <w:szCs w:val="24"/>
        </w:rPr>
        <w:t>, pro rata for part time staff</w:t>
      </w:r>
      <w:r w:rsidRPr="00D04BDC">
        <w:rPr>
          <w:rFonts w:cstheme="minorHAnsi"/>
          <w:sz w:val="24"/>
          <w:szCs w:val="24"/>
        </w:rPr>
        <w:t>.</w:t>
      </w:r>
    </w:p>
    <w:p w14:paraId="09B155E6" w14:textId="487BF9E8" w:rsidR="000229F3" w:rsidRPr="00D04BDC" w:rsidRDefault="000229F3" w:rsidP="000229F3">
      <w:pPr>
        <w:rPr>
          <w:rFonts w:cstheme="minorHAnsi"/>
          <w:sz w:val="24"/>
          <w:szCs w:val="24"/>
        </w:rPr>
      </w:pPr>
      <w:r w:rsidRPr="00D04BDC">
        <w:rPr>
          <w:rFonts w:cstheme="minorHAnsi"/>
          <w:sz w:val="24"/>
          <w:szCs w:val="24"/>
        </w:rPr>
        <w:t>Where individuals requ</w:t>
      </w:r>
      <w:r w:rsidR="005719EF" w:rsidRPr="00D04BDC">
        <w:rPr>
          <w:rFonts w:cstheme="minorHAnsi"/>
          <w:sz w:val="24"/>
          <w:szCs w:val="24"/>
        </w:rPr>
        <w:t>est</w:t>
      </w:r>
      <w:r w:rsidRPr="00D04BDC">
        <w:rPr>
          <w:rFonts w:cstheme="minorHAnsi"/>
          <w:sz w:val="24"/>
          <w:szCs w:val="24"/>
        </w:rPr>
        <w:t xml:space="preserve"> study leave to undertake training which is not mandatory but part of the individual’s desire for career development, the council will </w:t>
      </w:r>
      <w:r w:rsidR="007A7273" w:rsidRPr="00D04BDC">
        <w:rPr>
          <w:rFonts w:cstheme="minorHAnsi"/>
          <w:sz w:val="24"/>
          <w:szCs w:val="24"/>
        </w:rPr>
        <w:t>not usually contribute to the costs for this training</w:t>
      </w:r>
      <w:r w:rsidRPr="00D04BDC">
        <w:rPr>
          <w:rFonts w:cstheme="minorHAnsi"/>
          <w:sz w:val="24"/>
          <w:szCs w:val="24"/>
        </w:rPr>
        <w:t>.</w:t>
      </w:r>
    </w:p>
    <w:p w14:paraId="733913E5" w14:textId="6781556D" w:rsidR="000229F3" w:rsidRPr="00D04BDC" w:rsidRDefault="000229F3" w:rsidP="000229F3">
      <w:pPr>
        <w:rPr>
          <w:rFonts w:cstheme="minorHAnsi"/>
          <w:sz w:val="24"/>
          <w:szCs w:val="24"/>
        </w:rPr>
      </w:pPr>
      <w:r w:rsidRPr="00D04BDC">
        <w:rPr>
          <w:rFonts w:cstheme="minorHAnsi"/>
          <w:sz w:val="24"/>
          <w:szCs w:val="24"/>
        </w:rPr>
        <w:t>Time off for study leave must be approved in advance. To make a request the individual is asked to write to the Clerk (or Chair of the Council</w:t>
      </w:r>
      <w:r w:rsidR="005719EF" w:rsidRPr="00D04BDC">
        <w:rPr>
          <w:rFonts w:cstheme="minorHAnsi"/>
          <w:sz w:val="24"/>
          <w:szCs w:val="24"/>
        </w:rPr>
        <w:t xml:space="preserve"> for the Clerk</w:t>
      </w:r>
      <w:r w:rsidRPr="00D04BDC">
        <w:rPr>
          <w:rFonts w:cstheme="minorHAnsi"/>
          <w:sz w:val="24"/>
          <w:szCs w:val="24"/>
        </w:rPr>
        <w:t>), setting out the details of the course of study, how it relates to their work, and the time being requested.</w:t>
      </w:r>
    </w:p>
    <w:p w14:paraId="6FBD32FF" w14:textId="0C38C55A" w:rsidR="000229F3" w:rsidRPr="00D04BDC" w:rsidRDefault="000229F3" w:rsidP="000229F3">
      <w:pPr>
        <w:rPr>
          <w:rFonts w:cstheme="minorHAnsi"/>
          <w:sz w:val="24"/>
          <w:szCs w:val="24"/>
        </w:rPr>
      </w:pPr>
      <w:r w:rsidRPr="00D04BDC">
        <w:rPr>
          <w:rFonts w:cstheme="minorHAnsi"/>
          <w:sz w:val="24"/>
          <w:szCs w:val="24"/>
        </w:rPr>
        <w:t>No study leave will be granted where individuals undertake study which is not required for their role, or not directly related to their role. However, the Clerk (or Chair of the Council) will consider requests for flexible working to allow the study to take place, as long as the needs of the council can be met.</w:t>
      </w:r>
    </w:p>
    <w:p w14:paraId="485A55C0" w14:textId="77777777" w:rsidR="000229F3" w:rsidRPr="00D04BDC" w:rsidRDefault="000229F3" w:rsidP="000229F3">
      <w:pPr>
        <w:rPr>
          <w:rFonts w:cstheme="minorHAnsi"/>
          <w:sz w:val="24"/>
          <w:szCs w:val="24"/>
        </w:rPr>
      </w:pPr>
      <w:r w:rsidRPr="00D04BDC">
        <w:rPr>
          <w:rFonts w:cstheme="minorHAnsi"/>
          <w:sz w:val="24"/>
          <w:szCs w:val="24"/>
        </w:rPr>
        <w:t>This is a non-contractual procedure which will be reviewed from time to time.</w:t>
      </w:r>
    </w:p>
    <w:p w14:paraId="62D21FB7" w14:textId="77777777" w:rsidR="00712D34" w:rsidRPr="00D04BDC" w:rsidRDefault="00712D34" w:rsidP="00552CBB">
      <w:pPr>
        <w:ind w:left="142" w:hanging="1"/>
        <w:rPr>
          <w:rFonts w:cstheme="minorHAnsi"/>
          <w:b/>
          <w:sz w:val="24"/>
          <w:szCs w:val="24"/>
        </w:rPr>
      </w:pPr>
    </w:p>
    <w:sectPr w:rsidR="00712D34" w:rsidRPr="00D04BDC" w:rsidSect="00712D34">
      <w:headerReference w:type="default" r:id="rId9"/>
      <w:footerReference w:type="default" r:id="rId10"/>
      <w:pgSz w:w="12240" w:h="15840"/>
      <w:pgMar w:top="1276" w:right="567" w:bottom="99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54AB6" w14:textId="77777777" w:rsidR="00592A7A" w:rsidRDefault="00592A7A" w:rsidP="00573536">
      <w:pPr>
        <w:spacing w:after="0" w:line="240" w:lineRule="auto"/>
      </w:pPr>
      <w:r>
        <w:separator/>
      </w:r>
    </w:p>
  </w:endnote>
  <w:endnote w:type="continuationSeparator" w:id="0">
    <w:p w14:paraId="5512C992" w14:textId="77777777" w:rsidR="00592A7A" w:rsidRDefault="00592A7A"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210656"/>
      <w:docPartObj>
        <w:docPartGallery w:val="Page Numbers (Bottom of Page)"/>
        <w:docPartUnique/>
      </w:docPartObj>
    </w:sdtPr>
    <w:sdtEndPr>
      <w:rPr>
        <w:noProof/>
      </w:rPr>
    </w:sdtEndPr>
    <w:sdtContent>
      <w:p w14:paraId="75132D47" w14:textId="77777777" w:rsidR="00712D34" w:rsidRDefault="00712D34">
        <w:pPr>
          <w:pStyle w:val="Footer"/>
          <w:jc w:val="right"/>
        </w:pPr>
        <w:r>
          <w:fldChar w:fldCharType="begin"/>
        </w:r>
        <w:r>
          <w:instrText xml:space="preserve"> PAGE   \* MERGEFORMAT </w:instrText>
        </w:r>
        <w:r>
          <w:fldChar w:fldCharType="separate"/>
        </w:r>
        <w:r w:rsidR="00837B5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C7DE5" w14:textId="77777777" w:rsidR="00592A7A" w:rsidRDefault="00592A7A" w:rsidP="00573536">
      <w:pPr>
        <w:spacing w:after="0" w:line="240" w:lineRule="auto"/>
      </w:pPr>
      <w:r>
        <w:separator/>
      </w:r>
    </w:p>
  </w:footnote>
  <w:footnote w:type="continuationSeparator" w:id="0">
    <w:p w14:paraId="01350199" w14:textId="77777777" w:rsidR="00592A7A" w:rsidRDefault="00592A7A"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2A16" w14:textId="07FE73AF" w:rsidR="00631A05" w:rsidRDefault="003900CF">
    <w:pPr>
      <w:pStyle w:val="Header"/>
    </w:pPr>
    <w:r>
      <w:t xml:space="preserve">Coxhoe Parish </w:t>
    </w:r>
    <w:r w:rsidR="00552CBB">
      <w:t>Council</w:t>
    </w:r>
    <w:r>
      <w:ptab w:relativeTo="margin" w:alignment="center" w:leader="none"/>
    </w:r>
    <w:r>
      <w:ptab w:relativeTo="margin" w:alignment="right" w:leader="none"/>
    </w:r>
    <w:r w:rsidR="00552CBB">
      <w:t>Training</w:t>
    </w:r>
    <w:r w:rsidR="00097CB0">
      <w:t xml:space="preserve"> </w:t>
    </w:r>
    <w:r w:rsidR="00712D34">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A83"/>
    <w:multiLevelType w:val="hybridMultilevel"/>
    <w:tmpl w:val="7714D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FB6A5C"/>
    <w:multiLevelType w:val="hybridMultilevel"/>
    <w:tmpl w:val="1C56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A32A3"/>
    <w:multiLevelType w:val="hybridMultilevel"/>
    <w:tmpl w:val="A566EA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37E08"/>
    <w:multiLevelType w:val="hybridMultilevel"/>
    <w:tmpl w:val="BCE6326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4B376F"/>
    <w:multiLevelType w:val="hybridMultilevel"/>
    <w:tmpl w:val="D7E865E2"/>
    <w:lvl w:ilvl="0" w:tplc="0FDCDCB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D3663C"/>
    <w:multiLevelType w:val="hybridMultilevel"/>
    <w:tmpl w:val="389629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92478DC"/>
    <w:multiLevelType w:val="hybridMultilevel"/>
    <w:tmpl w:val="BD7E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CC24C57"/>
    <w:multiLevelType w:val="hybridMultilevel"/>
    <w:tmpl w:val="E8F82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32D7DC3"/>
    <w:multiLevelType w:val="hybridMultilevel"/>
    <w:tmpl w:val="E7E00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F3D2525"/>
    <w:multiLevelType w:val="hybridMultilevel"/>
    <w:tmpl w:val="5A4A5222"/>
    <w:lvl w:ilvl="0" w:tplc="08090017">
      <w:start w:val="1"/>
      <w:numFmt w:val="lowerLetter"/>
      <w:lvlText w:val="%1)"/>
      <w:lvlJc w:val="left"/>
      <w:pPr>
        <w:ind w:left="786" w:hanging="360"/>
      </w:pPr>
      <w:rPr>
        <w:rFont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2101902916">
    <w:abstractNumId w:val="4"/>
  </w:num>
  <w:num w:numId="2" w16cid:durableId="851453374">
    <w:abstractNumId w:val="1"/>
  </w:num>
  <w:num w:numId="3" w16cid:durableId="1118571308">
    <w:abstractNumId w:val="5"/>
  </w:num>
  <w:num w:numId="4" w16cid:durableId="748845117">
    <w:abstractNumId w:val="2"/>
  </w:num>
  <w:num w:numId="5" w16cid:durableId="285702388">
    <w:abstractNumId w:val="3"/>
  </w:num>
  <w:num w:numId="6" w16cid:durableId="931864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8337019">
    <w:abstractNumId w:val="9"/>
  </w:num>
  <w:num w:numId="8" w16cid:durableId="390422987">
    <w:abstractNumId w:val="0"/>
  </w:num>
  <w:num w:numId="9" w16cid:durableId="121769879">
    <w:abstractNumId w:val="7"/>
  </w:num>
  <w:num w:numId="10" w16cid:durableId="1076168917">
    <w:abstractNumId w:val="8"/>
  </w:num>
  <w:num w:numId="11" w16cid:durableId="605700316">
    <w:abstractNumId w:val="0"/>
  </w:num>
  <w:num w:numId="12" w16cid:durableId="12543596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06AA6"/>
    <w:rsid w:val="000229F3"/>
    <w:rsid w:val="000511EF"/>
    <w:rsid w:val="000723B7"/>
    <w:rsid w:val="000841DF"/>
    <w:rsid w:val="00097CB0"/>
    <w:rsid w:val="000B2620"/>
    <w:rsid w:val="000F315D"/>
    <w:rsid w:val="000F3D3F"/>
    <w:rsid w:val="001018C4"/>
    <w:rsid w:val="00111A87"/>
    <w:rsid w:val="001170DB"/>
    <w:rsid w:val="001843DC"/>
    <w:rsid w:val="00247A34"/>
    <w:rsid w:val="002C2892"/>
    <w:rsid w:val="00332529"/>
    <w:rsid w:val="003900CF"/>
    <w:rsid w:val="003E435F"/>
    <w:rsid w:val="003F35E0"/>
    <w:rsid w:val="003F5680"/>
    <w:rsid w:val="00410E9D"/>
    <w:rsid w:val="004112AC"/>
    <w:rsid w:val="00485D18"/>
    <w:rsid w:val="004E69AB"/>
    <w:rsid w:val="004F6AF1"/>
    <w:rsid w:val="00514ED3"/>
    <w:rsid w:val="00552CBB"/>
    <w:rsid w:val="005719EF"/>
    <w:rsid w:val="00573536"/>
    <w:rsid w:val="005748EC"/>
    <w:rsid w:val="00591885"/>
    <w:rsid w:val="00592A7A"/>
    <w:rsid w:val="005B61B0"/>
    <w:rsid w:val="005C6164"/>
    <w:rsid w:val="0062308B"/>
    <w:rsid w:val="00623711"/>
    <w:rsid w:val="00631A05"/>
    <w:rsid w:val="00665BD3"/>
    <w:rsid w:val="00712D34"/>
    <w:rsid w:val="00751718"/>
    <w:rsid w:val="00752C7A"/>
    <w:rsid w:val="007A7273"/>
    <w:rsid w:val="007D6DF5"/>
    <w:rsid w:val="00804EB5"/>
    <w:rsid w:val="00837B5D"/>
    <w:rsid w:val="00840491"/>
    <w:rsid w:val="00840FD8"/>
    <w:rsid w:val="00910811"/>
    <w:rsid w:val="00914F74"/>
    <w:rsid w:val="00935EC9"/>
    <w:rsid w:val="009F390A"/>
    <w:rsid w:val="00A85DD1"/>
    <w:rsid w:val="00A90ED0"/>
    <w:rsid w:val="00A92B3C"/>
    <w:rsid w:val="00A92D70"/>
    <w:rsid w:val="00AD3511"/>
    <w:rsid w:val="00B14F42"/>
    <w:rsid w:val="00B40280"/>
    <w:rsid w:val="00C05033"/>
    <w:rsid w:val="00C07868"/>
    <w:rsid w:val="00CA7E69"/>
    <w:rsid w:val="00D04556"/>
    <w:rsid w:val="00D04BDC"/>
    <w:rsid w:val="00D10FB1"/>
    <w:rsid w:val="00D123DD"/>
    <w:rsid w:val="00D51789"/>
    <w:rsid w:val="00D5709E"/>
    <w:rsid w:val="00E52581"/>
    <w:rsid w:val="00E71CD7"/>
    <w:rsid w:val="00EA5230"/>
    <w:rsid w:val="00ED491D"/>
    <w:rsid w:val="00EF2504"/>
    <w:rsid w:val="00EF4DB0"/>
    <w:rsid w:val="00F36FEE"/>
    <w:rsid w:val="00F40A37"/>
    <w:rsid w:val="00F83B8D"/>
    <w:rsid w:val="00FB39FF"/>
    <w:rsid w:val="00FC1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B5703"/>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CBB"/>
    <w:pPr>
      <w:keepNext/>
      <w:keepLines/>
      <w:numPr>
        <w:numId w:val="3"/>
      </w:numPr>
      <w:spacing w:before="240" w:after="0" w:line="259" w:lineRule="auto"/>
      <w:ind w:left="426" w:hanging="426"/>
      <w:outlineLvl w:val="0"/>
    </w:pPr>
    <w:rPr>
      <w:rFonts w:asciiTheme="majorHAnsi" w:eastAsiaTheme="majorEastAsia" w:hAnsiTheme="majorHAnsi" w:cstheme="majorBidi"/>
      <w:b/>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styleId="NoSpacing">
    <w:name w:val="No Spacing"/>
    <w:uiPriority w:val="1"/>
    <w:qFormat/>
    <w:rsid w:val="00097CB0"/>
    <w:pPr>
      <w:spacing w:after="0" w:line="240" w:lineRule="auto"/>
    </w:pPr>
  </w:style>
  <w:style w:type="character" w:customStyle="1" w:styleId="Heading1Char">
    <w:name w:val="Heading 1 Char"/>
    <w:basedOn w:val="DefaultParagraphFont"/>
    <w:link w:val="Heading1"/>
    <w:uiPriority w:val="9"/>
    <w:rsid w:val="00552CBB"/>
    <w:rPr>
      <w:rFonts w:asciiTheme="majorHAnsi" w:eastAsiaTheme="majorEastAsia" w:hAnsiTheme="majorHAnsi" w:cstheme="majorBidi"/>
      <w:b/>
      <w:sz w:val="28"/>
      <w:szCs w:val="28"/>
      <w:lang w:val="en-GB"/>
    </w:rPr>
  </w:style>
  <w:style w:type="character" w:styleId="UnresolvedMention">
    <w:name w:val="Unresolved Mention"/>
    <w:basedOn w:val="DefaultParagraphFont"/>
    <w:uiPriority w:val="99"/>
    <w:semiHidden/>
    <w:unhideWhenUsed/>
    <w:rsid w:val="00AD3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74641">
      <w:bodyDiv w:val="1"/>
      <w:marLeft w:val="0"/>
      <w:marRight w:val="0"/>
      <w:marTop w:val="0"/>
      <w:marBottom w:val="0"/>
      <w:divBdr>
        <w:top w:val="none" w:sz="0" w:space="0" w:color="auto"/>
        <w:left w:val="none" w:sz="0" w:space="0" w:color="auto"/>
        <w:bottom w:val="none" w:sz="0" w:space="0" w:color="auto"/>
        <w:right w:val="none" w:sz="0" w:space="0" w:color="auto"/>
      </w:divBdr>
    </w:div>
    <w:div w:id="909466058">
      <w:bodyDiv w:val="1"/>
      <w:marLeft w:val="0"/>
      <w:marRight w:val="0"/>
      <w:marTop w:val="0"/>
      <w:marBottom w:val="0"/>
      <w:divBdr>
        <w:top w:val="none" w:sz="0" w:space="0" w:color="auto"/>
        <w:left w:val="none" w:sz="0" w:space="0" w:color="auto"/>
        <w:bottom w:val="none" w:sz="0" w:space="0" w:color="auto"/>
        <w:right w:val="none" w:sz="0" w:space="0" w:color="auto"/>
      </w:divBdr>
    </w:div>
    <w:div w:id="201734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cc.co.uk/site/wp-content/uploads/2019/09/National-Training-Strategy-March-2017.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COXHOE PARISH COUNCIL</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COXHOE PARISH COUNCIL</dc:title>
  <dc:creator>Administrator</dc:creator>
  <cp:keywords>Policy</cp:keywords>
  <cp:lastModifiedBy>Nichola Watson</cp:lastModifiedBy>
  <cp:revision>7</cp:revision>
  <cp:lastPrinted>2021-10-01T11:26:00Z</cp:lastPrinted>
  <dcterms:created xsi:type="dcterms:W3CDTF">2021-10-13T20:48:00Z</dcterms:created>
  <dcterms:modified xsi:type="dcterms:W3CDTF">2026-03-20T13:46:00Z</dcterms:modified>
</cp:coreProperties>
</file>